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02" w:rsidRDefault="008F5F02" w:rsidP="008F5F02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F5F02" w:rsidRDefault="008F5F02" w:rsidP="008F5F02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Decreto Nº 530</w:t>
      </w:r>
    </w:p>
    <w:p w:rsidR="008F5F02" w:rsidRDefault="008F5F02" w:rsidP="008F5F02">
      <w:pPr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F5F02" w:rsidRDefault="008F5F02" w:rsidP="008F5F02">
      <w:pPr>
        <w:jc w:val="center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Bolívar, 16 de Marzo de 2020.-</w:t>
      </w:r>
    </w:p>
    <w:p w:rsidR="008F5F02" w:rsidRDefault="008F5F02" w:rsidP="008F5F02">
      <w:pPr>
        <w:jc w:val="right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right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</w:t>
      </w:r>
      <w:r>
        <w:rPr>
          <w:rFonts w:ascii="Verdana" w:hAnsi="Verdana" w:cs="Verdana"/>
          <w:sz w:val="22"/>
          <w:szCs w:val="22"/>
        </w:rPr>
        <w:t>: L</w:t>
      </w:r>
      <w:r w:rsidRPr="003524BF">
        <w:rPr>
          <w:rFonts w:ascii="Verdana" w:hAnsi="Verdana" w:cs="Verdana"/>
          <w:sz w:val="22"/>
          <w:szCs w:val="22"/>
        </w:rPr>
        <w:t>as</w:t>
      </w:r>
      <w:r>
        <w:rPr>
          <w:rFonts w:ascii="Verdana" w:hAnsi="Verdana" w:cs="Verdana"/>
          <w:sz w:val="22"/>
          <w:szCs w:val="22"/>
        </w:rPr>
        <w:t xml:space="preserve"> recomendaciones realizadas por </w:t>
      </w:r>
      <w:r w:rsidRPr="003524BF">
        <w:rPr>
          <w:rFonts w:ascii="Verdana" w:hAnsi="Verdana" w:cs="Verdana"/>
          <w:sz w:val="22"/>
          <w:szCs w:val="22"/>
        </w:rPr>
        <w:t>el Ministerio de Salud de la Nación y el Minist</w:t>
      </w:r>
      <w:r>
        <w:rPr>
          <w:rFonts w:ascii="Verdana" w:hAnsi="Verdana" w:cs="Verdana"/>
          <w:sz w:val="22"/>
          <w:szCs w:val="22"/>
        </w:rPr>
        <w:t xml:space="preserve">erio de Salud de la Provincia, lo dispuesto por Decreto Municipal N° 477/20 y lo decretado por el Gobernador de la Provincia de Buenos Aires mediante Decreto N° 132/20 </w:t>
      </w:r>
      <w:r>
        <w:rPr>
          <w:rFonts w:ascii="Verdana" w:hAnsi="Verdana" w:cs="Verdana"/>
          <w:sz w:val="22"/>
          <w:szCs w:val="22"/>
          <w:lang w:val="es-ES_tradnl"/>
        </w:rPr>
        <w:t>y;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CONSIDERANDO:</w:t>
      </w:r>
    </w:p>
    <w:p w:rsidR="008F5F02" w:rsidRDefault="008F5F02" w:rsidP="008F5F02">
      <w:pPr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la Organización Mundial de la Salud (OMS) ha declarado que el Coronavirus (COVID-19) se está propagando de persona a persona, aceleradamente a nivel mundial declarando </w:t>
      </w:r>
      <w:r>
        <w:rPr>
          <w:rFonts w:ascii="Verdana" w:hAnsi="Verdana" w:cs="Verdana"/>
          <w:sz w:val="22"/>
          <w:szCs w:val="22"/>
        </w:rPr>
        <w:t>al coronavirus como una PANDEMIA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tabs>
          <w:tab w:val="left" w:pos="105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como consecuencia de lo anteriormente mencionado el Intendente Municipal ha decretado mediante Decreto 477/20 la </w:t>
      </w:r>
      <w:r w:rsidRPr="003A177D">
        <w:rPr>
          <w:rFonts w:ascii="Verdana" w:hAnsi="Verdana" w:cs="Verdana"/>
          <w:b/>
          <w:sz w:val="22"/>
          <w:szCs w:val="22"/>
        </w:rPr>
        <w:t>EMERGENCIA EN PREVENCIÓN DE SALUD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suspendiendo eventos masivos organizados por el Municipio o que requieran habilitación municipal de índole social, cultural</w:t>
      </w:r>
      <w:r w:rsidRPr="00CA4E48">
        <w:rPr>
          <w:rFonts w:ascii="Verdana" w:hAnsi="Verdana"/>
          <w:sz w:val="22"/>
          <w:szCs w:val="22"/>
        </w:rPr>
        <w:t>, educativos, deportivos, entre otros</w:t>
      </w:r>
      <w:r>
        <w:rPr>
          <w:rFonts w:ascii="Verdana" w:hAnsi="Verdana"/>
          <w:sz w:val="22"/>
          <w:szCs w:val="22"/>
        </w:rPr>
        <w:t xml:space="preserve">, en caso que así lo disponga el Comité de Prevención de Coronavirus o a requerimiento de la Secretaría de Salud y otorgando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una licencia de carácter excepcional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obligatoria </w:t>
      </w:r>
      <w:r w:rsidRPr="000C6E3E">
        <w:rPr>
          <w:rFonts w:ascii="Verdana" w:hAnsi="Verdana" w:cs="Verdana"/>
          <w:sz w:val="22"/>
          <w:szCs w:val="22"/>
          <w:lang w:val="es-ES_tradnl"/>
        </w:rPr>
        <w:t>por un laps</w:t>
      </w:r>
      <w:r>
        <w:rPr>
          <w:rFonts w:ascii="Verdana" w:hAnsi="Verdana" w:cs="Verdana"/>
          <w:sz w:val="22"/>
          <w:szCs w:val="22"/>
          <w:lang w:val="es-ES_tradnl"/>
        </w:rPr>
        <w:t xml:space="preserve">o de catorce (14) días corridos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todas aqu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ellas personas trabajadoras del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Sector Público </w:t>
      </w:r>
      <w:r>
        <w:rPr>
          <w:rFonts w:ascii="Verdana" w:hAnsi="Verdana" w:cs="Verdana"/>
          <w:bCs/>
          <w:sz w:val="22"/>
          <w:szCs w:val="22"/>
          <w:lang w:val="es-ES_tradnl"/>
        </w:rPr>
        <w:t>Municipal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 xml:space="preserve">, 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que hayan ingresado a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la República Argentina desde los países con casos confirmados d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e Coronavirus (COVID-19) y/o tengan contacto estrecho con los convivientes,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a fin de que puedan permanecer en s</w:t>
      </w:r>
      <w:r>
        <w:rPr>
          <w:rFonts w:ascii="Verdana" w:hAnsi="Verdana" w:cs="Verdana"/>
          <w:bCs/>
          <w:sz w:val="22"/>
          <w:szCs w:val="22"/>
          <w:lang w:val="es-ES_tradnl"/>
        </w:rPr>
        <w:t xml:space="preserve">us hogares con el objeto de dar </w:t>
      </w:r>
      <w:r w:rsidRPr="000C6E3E">
        <w:rPr>
          <w:rFonts w:ascii="Verdana" w:hAnsi="Verdana" w:cs="Verdana"/>
          <w:bCs/>
          <w:sz w:val="22"/>
          <w:szCs w:val="22"/>
          <w:lang w:val="es-ES_tradnl"/>
        </w:rPr>
        <w:t>cumplimiento a las previsiones sanitarias</w:t>
      </w:r>
      <w:r>
        <w:rPr>
          <w:rFonts w:ascii="Verdana" w:hAnsi="Verdana"/>
          <w:sz w:val="22"/>
          <w:szCs w:val="22"/>
        </w:rPr>
        <w:t>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Que mediante Decreto N° 132/20 el Gobernador de la Provincia de Buenos Aires d</w:t>
      </w:r>
      <w:r w:rsidRPr="003A177D">
        <w:rPr>
          <w:rFonts w:ascii="Verdana" w:hAnsi="Verdana" w:cs="Verdana"/>
          <w:sz w:val="22"/>
          <w:szCs w:val="22"/>
        </w:rPr>
        <w:t>ecl</w:t>
      </w:r>
      <w:r>
        <w:rPr>
          <w:rFonts w:ascii="Verdana" w:hAnsi="Verdana" w:cs="Verdana"/>
          <w:sz w:val="22"/>
          <w:szCs w:val="22"/>
        </w:rPr>
        <w:t>ara</w:t>
      </w:r>
      <w:r w:rsidRPr="003A177D">
        <w:rPr>
          <w:rFonts w:ascii="Verdana" w:hAnsi="Verdana" w:cs="Verdana"/>
          <w:sz w:val="22"/>
          <w:szCs w:val="22"/>
        </w:rPr>
        <w:t xml:space="preserve"> el estado de emergencia sanitaria en el ámbito de toda la Pr</w:t>
      </w:r>
      <w:r>
        <w:rPr>
          <w:rFonts w:ascii="Verdana" w:hAnsi="Verdana" w:cs="Verdana"/>
          <w:sz w:val="22"/>
          <w:szCs w:val="22"/>
        </w:rPr>
        <w:t xml:space="preserve">ovincia de Buenos Aires a tenor de la enfermedad por el </w:t>
      </w:r>
      <w:r w:rsidRPr="003A177D">
        <w:rPr>
          <w:rFonts w:ascii="Verdana" w:hAnsi="Verdana" w:cs="Verdana"/>
          <w:sz w:val="22"/>
          <w:szCs w:val="22"/>
        </w:rPr>
        <w:t>nuevo coronavirus (COVID-19)</w:t>
      </w:r>
      <w:r>
        <w:rPr>
          <w:rFonts w:ascii="Verdana" w:hAnsi="Verdana" w:cs="Verdana"/>
          <w:sz w:val="22"/>
          <w:szCs w:val="22"/>
        </w:rPr>
        <w:t>;</w:t>
      </w:r>
    </w:p>
    <w:p w:rsidR="008F5F02" w:rsidRPr="003A177D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A46D7A">
        <w:rPr>
          <w:rFonts w:ascii="Verdana" w:hAnsi="Verdana" w:cs="Verdana"/>
          <w:sz w:val="22"/>
          <w:szCs w:val="22"/>
        </w:rPr>
        <w:t xml:space="preserve">Que tal situación torna imprescindible la implementación de medidas de prevención y control tendientes a reducir el riesgo de propagación del contagio en </w:t>
      </w:r>
      <w:r>
        <w:rPr>
          <w:rFonts w:ascii="Verdana" w:hAnsi="Verdana" w:cs="Verdana"/>
          <w:sz w:val="22"/>
          <w:szCs w:val="22"/>
        </w:rPr>
        <w:t xml:space="preserve">la </w:t>
      </w:r>
      <w:r w:rsidRPr="00A46D7A">
        <w:rPr>
          <w:rFonts w:ascii="Verdana" w:hAnsi="Verdana" w:cs="Verdana"/>
          <w:sz w:val="22"/>
          <w:szCs w:val="22"/>
        </w:rPr>
        <w:t>población</w:t>
      </w:r>
      <w:r>
        <w:rPr>
          <w:rFonts w:ascii="Verdana" w:hAnsi="Verdana" w:cs="Verdana"/>
          <w:sz w:val="22"/>
          <w:szCs w:val="22"/>
        </w:rPr>
        <w:t xml:space="preserve"> de nuestro Partido</w:t>
      </w:r>
      <w:r w:rsidRPr="00A46D7A">
        <w:rPr>
          <w:rFonts w:ascii="Verdana" w:hAnsi="Verdana" w:cs="Verdana"/>
          <w:sz w:val="22"/>
          <w:szCs w:val="22"/>
        </w:rPr>
        <w:t>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tenemos la obligación como sociedad de actuar con responsabilidad social y personal reforzando todas las medidas de prevención. La comunidad deberá desarrollar una disciplina sanitaria, cumpliendo con todas las recomendaciones </w:t>
      </w:r>
      <w:r>
        <w:rPr>
          <w:rFonts w:ascii="Verdana" w:hAnsi="Verdana" w:cs="Verdana"/>
          <w:sz w:val="22"/>
          <w:szCs w:val="22"/>
        </w:rPr>
        <w:lastRenderedPageBreak/>
        <w:t xml:space="preserve">y en caso de corresponder con </w:t>
      </w:r>
      <w:r w:rsidRPr="00831F5D">
        <w:rPr>
          <w:rFonts w:ascii="Verdana" w:hAnsi="Verdana" w:cs="Verdana"/>
          <w:sz w:val="22"/>
          <w:szCs w:val="22"/>
        </w:rPr>
        <w:t>el aislamiento volunta</w:t>
      </w:r>
      <w:r>
        <w:rPr>
          <w:rFonts w:ascii="Verdana" w:hAnsi="Verdana" w:cs="Verdana"/>
          <w:sz w:val="22"/>
          <w:szCs w:val="22"/>
        </w:rPr>
        <w:t>rio.;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Pr="00831F5D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es necesario fomentar y despertar en la sociedad una </w:t>
      </w:r>
      <w:r w:rsidRPr="00BA4F54">
        <w:rPr>
          <w:rFonts w:ascii="Verdana" w:hAnsi="Verdana" w:cs="Verdana"/>
          <w:sz w:val="22"/>
          <w:szCs w:val="22"/>
        </w:rPr>
        <w:t xml:space="preserve">concientización </w:t>
      </w:r>
      <w:r>
        <w:rPr>
          <w:rFonts w:ascii="Verdana" w:hAnsi="Verdana" w:cs="Verdana"/>
          <w:sz w:val="22"/>
          <w:szCs w:val="22"/>
        </w:rPr>
        <w:t xml:space="preserve"> individual;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Pr="001727C1">
        <w:rPr>
          <w:rFonts w:ascii="Verdana" w:hAnsi="Verdana" w:cs="Verdana"/>
          <w:sz w:val="22"/>
          <w:szCs w:val="22"/>
        </w:rPr>
        <w:t>el fortalecimiento del sistema de sa</w:t>
      </w:r>
      <w:r>
        <w:rPr>
          <w:rFonts w:ascii="Verdana" w:hAnsi="Verdana" w:cs="Verdana"/>
          <w:sz w:val="22"/>
          <w:szCs w:val="22"/>
        </w:rPr>
        <w:t>lud municipal es de vital importancia  para la prevención, coordinación y colaboración para la optimización de medidas decretadas por el Departamento Ejecutivo;</w:t>
      </w:r>
    </w:p>
    <w:p w:rsidR="008F5F02" w:rsidRPr="00831F5D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C22306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en el marco del párrafo mencionado ut supra deviene de vital importancia autorizar al nosocomio local a la realización de gastos especiales y la compra de insumos hasta tanto se revierta la problemática que lo motiva;</w:t>
      </w: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la presente medida se dicta en uso de las atribuciones conferidas por el Art. 107 de </w:t>
      </w:r>
      <w:smartTag w:uri="urn:schemas-microsoft-com:office:smarttags" w:element="PersonName">
        <w:smartTagPr>
          <w:attr w:name="ProductID" w:val="la Ley Orgánica Municipal"/>
        </w:smartTagPr>
        <w:r>
          <w:rPr>
            <w:rFonts w:ascii="Verdana" w:hAnsi="Verdana" w:cs="Verdana"/>
            <w:sz w:val="22"/>
            <w:szCs w:val="22"/>
          </w:rPr>
          <w:t>la Ley Orgánica Municipal</w:t>
        </w:r>
      </w:smartTag>
      <w:r>
        <w:rPr>
          <w:rFonts w:ascii="Verdana" w:hAnsi="Verdana" w:cs="Verdana"/>
          <w:sz w:val="22"/>
          <w:szCs w:val="22"/>
        </w:rPr>
        <w:t>;</w:t>
      </w: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8F5F02" w:rsidRDefault="008F5F02" w:rsidP="008F5F02">
      <w:pPr>
        <w:tabs>
          <w:tab w:val="left" w:pos="5791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:rsidR="008F5F02" w:rsidRDefault="008F5F02" w:rsidP="008F5F02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8F5F02" w:rsidRDefault="008F5F02" w:rsidP="008F5F02">
      <w:pPr>
        <w:widowControl w:val="0"/>
        <w:tabs>
          <w:tab w:val="left" w:pos="5353"/>
        </w:tabs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2"/>
          <w:szCs w:val="22"/>
          <w:lang w:val="es-ES_tradnl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jc w:val="both"/>
        <w:rPr>
          <w:rFonts w:ascii="Verdana" w:hAnsi="Verdana" w:cs="Verdana"/>
          <w:sz w:val="22"/>
          <w:szCs w:val="22"/>
        </w:rPr>
      </w:pPr>
    </w:p>
    <w:p w:rsidR="008F5F02" w:rsidRDefault="008F5F02" w:rsidP="008F5F02">
      <w:pPr>
        <w:spacing w:line="276" w:lineRule="auto"/>
        <w:jc w:val="both"/>
        <w:rPr>
          <w:rFonts w:ascii="Verdana" w:hAnsi="Verdana" w:cs="Verdana"/>
          <w:bCs/>
          <w:sz w:val="22"/>
          <w:szCs w:val="22"/>
          <w:lang w:val="es-ES_tradnl"/>
        </w:rPr>
      </w:pPr>
      <w:r>
        <w:rPr>
          <w:rFonts w:ascii="Verdana" w:hAnsi="Verdana" w:cs="Verdana"/>
          <w:b/>
          <w:bCs/>
          <w:sz w:val="22"/>
          <w:szCs w:val="22"/>
          <w:lang w:val="es-ES_tradnl"/>
        </w:rPr>
        <w:t>Artículo 1º</w:t>
      </w:r>
      <w:r w:rsidRPr="00A84ACF">
        <w:rPr>
          <w:rFonts w:ascii="Verdana" w:hAnsi="Verdana" w:cs="Verdana"/>
          <w:b/>
          <w:bCs/>
          <w:sz w:val="22"/>
          <w:szCs w:val="22"/>
          <w:lang w:val="es-ES_tradnl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s-ES_tradnl"/>
        </w:rPr>
        <w:t>Autorizase a la Secretaría de Salud en el marco de la emergencia sanitaria a adquirir bienes y servicios evitando los montos máximos establecidos por Resolución 1211/19</w:t>
      </w:r>
      <w:r w:rsidR="00D30D7F">
        <w:rPr>
          <w:rFonts w:ascii="Verdana" w:hAnsi="Verdana" w:cs="Verdana"/>
          <w:bCs/>
          <w:sz w:val="22"/>
          <w:szCs w:val="22"/>
          <w:lang w:val="es-ES_tradnl"/>
        </w:rPr>
        <w:t xml:space="preserve"> hasta tanto </w:t>
      </w:r>
      <w:r w:rsidR="00D30D7F">
        <w:rPr>
          <w:rFonts w:ascii="Verdana" w:hAnsi="Verdana" w:cs="Verdana"/>
          <w:sz w:val="22"/>
          <w:szCs w:val="22"/>
        </w:rPr>
        <w:t>se revierta la problemática que lo motiva</w:t>
      </w:r>
      <w:r>
        <w:rPr>
          <w:rFonts w:ascii="Verdana" w:hAnsi="Verdana" w:cs="Verdana"/>
          <w:bCs/>
          <w:sz w:val="22"/>
          <w:szCs w:val="22"/>
          <w:lang w:val="es-ES_tradnl"/>
        </w:rPr>
        <w:t>.</w:t>
      </w:r>
    </w:p>
    <w:p w:rsidR="008F5F02" w:rsidRPr="00322DC8" w:rsidRDefault="008F5F02" w:rsidP="008F5F02">
      <w:pPr>
        <w:shd w:val="clear" w:color="auto" w:fill="FFFFFF"/>
        <w:rPr>
          <w:rFonts w:ascii="Helvetica" w:hAnsi="Helvetica" w:cs="Helvetica"/>
          <w:color w:val="222222"/>
          <w:lang w:val="es-AR" w:eastAsia="es-AR"/>
        </w:rPr>
      </w:pPr>
    </w:p>
    <w:p w:rsidR="00D30D7F" w:rsidRDefault="008F5F02" w:rsidP="00D30D7F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2º</w:t>
      </w:r>
      <w:r>
        <w:rPr>
          <w:rFonts w:ascii="Verdana" w:hAnsi="Verdana" w:cs="Verdana"/>
          <w:sz w:val="22"/>
          <w:szCs w:val="22"/>
        </w:rPr>
        <w:t xml:space="preserve">: </w:t>
      </w:r>
      <w:r w:rsidR="00D30D7F">
        <w:rPr>
          <w:rFonts w:ascii="Verdana" w:hAnsi="Verdana" w:cs="Verdana"/>
          <w:sz w:val="22"/>
          <w:szCs w:val="22"/>
        </w:rPr>
        <w:t xml:space="preserve">Lo mencionado anteriormente se fundamenta en lo dispuesto por el artículo 156 </w:t>
      </w:r>
      <w:proofErr w:type="spellStart"/>
      <w:r w:rsidR="00D30D7F">
        <w:rPr>
          <w:rFonts w:ascii="Verdana" w:hAnsi="Verdana" w:cs="Verdana"/>
          <w:sz w:val="22"/>
          <w:szCs w:val="22"/>
        </w:rPr>
        <w:t>inc</w:t>
      </w:r>
      <w:proofErr w:type="spellEnd"/>
      <w:r w:rsidR="00D30D7F">
        <w:rPr>
          <w:rFonts w:ascii="Verdana" w:hAnsi="Verdana" w:cs="Verdana"/>
          <w:sz w:val="22"/>
          <w:szCs w:val="22"/>
        </w:rPr>
        <w:t xml:space="preserve"> 10 de la Ley Orgánica de las Municipalidades el cual establece: </w:t>
      </w:r>
      <w:r w:rsidR="00D30D7F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D30D7F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D30D7F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D30D7F" w:rsidRDefault="00D30D7F" w:rsidP="00D30D7F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</w:p>
    <w:p w:rsidR="00D30D7F" w:rsidRDefault="00D30D7F" w:rsidP="00D30D7F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</w:p>
    <w:p w:rsidR="005360C3" w:rsidRDefault="00D30D7F" w:rsidP="008F5F02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Artículo 3º</w:t>
      </w:r>
      <w:r>
        <w:rPr>
          <w:rFonts w:ascii="Verdana" w:hAnsi="Verdana" w:cs="Verdana"/>
          <w:sz w:val="22"/>
          <w:szCs w:val="22"/>
        </w:rPr>
        <w:t xml:space="preserve">: </w:t>
      </w:r>
      <w:r w:rsidR="005360C3">
        <w:rPr>
          <w:rFonts w:ascii="Verdana" w:hAnsi="Verdana" w:cs="Verdana"/>
          <w:sz w:val="22"/>
          <w:szCs w:val="22"/>
        </w:rPr>
        <w:t xml:space="preserve">Crease en la órbita de la Secretaría de Salud Jurisdicción 1110105000- el Programa 33.00.00 denominado Programa de Prevención de Coronavirus COVID-19. </w:t>
      </w:r>
    </w:p>
    <w:p w:rsidR="008F5F02" w:rsidRDefault="005360C3" w:rsidP="008F5F02">
      <w:pPr>
        <w:spacing w:after="200"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4</w:t>
      </w:r>
      <w:r w:rsidRPr="00DE4718">
        <w:rPr>
          <w:rFonts w:ascii="Verdana" w:hAnsi="Verdana" w:cs="Verdana"/>
          <w:b/>
          <w:sz w:val="22"/>
          <w:szCs w:val="22"/>
        </w:rPr>
        <w:t>º:</w:t>
      </w:r>
      <w:r>
        <w:rPr>
          <w:rFonts w:ascii="Verdana" w:hAnsi="Verdana" w:cs="Verdana"/>
          <w:sz w:val="22"/>
          <w:szCs w:val="22"/>
        </w:rPr>
        <w:t xml:space="preserve"> </w:t>
      </w:r>
      <w:r w:rsidR="008F5F02">
        <w:rPr>
          <w:rFonts w:ascii="Verdana" w:hAnsi="Verdana" w:cs="Verdana"/>
          <w:sz w:val="22"/>
          <w:szCs w:val="22"/>
        </w:rPr>
        <w:t>El presente decreto será refrendado por la  Secretaria de Salud.</w:t>
      </w:r>
    </w:p>
    <w:p w:rsidR="008F5F02" w:rsidRPr="000F1A0E" w:rsidRDefault="005360C3" w:rsidP="008F5F02">
      <w:pPr>
        <w:spacing w:after="200"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Artículo 5</w:t>
      </w:r>
      <w:bookmarkStart w:id="0" w:name="_GoBack"/>
      <w:bookmarkEnd w:id="0"/>
      <w:r w:rsidR="008F5F02" w:rsidRPr="00DE4718">
        <w:rPr>
          <w:rFonts w:ascii="Verdana" w:hAnsi="Verdana" w:cs="Verdana"/>
          <w:b/>
          <w:sz w:val="22"/>
          <w:szCs w:val="22"/>
        </w:rPr>
        <w:t>º:</w:t>
      </w:r>
      <w:r w:rsidR="008F5F02">
        <w:rPr>
          <w:rFonts w:ascii="Verdana" w:hAnsi="Verdana" w:cs="Verdana"/>
          <w:sz w:val="22"/>
          <w:szCs w:val="22"/>
        </w:rPr>
        <w:t xml:space="preserve"> Notifíquese, comuníquese, dése al libro de Decretos y Cumplidos los trámites de estilo, archívese.</w:t>
      </w: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Pr="003D2E27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Pr="003D2E27" w:rsidRDefault="008F5F02" w:rsidP="008F5F02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SRA. MARÍA ESTELA JOFRE          SR. MARCOS EMILIO PISANO</w:t>
      </w:r>
    </w:p>
    <w:p w:rsidR="008F5F02" w:rsidRPr="007E4CA0" w:rsidRDefault="008F5F02" w:rsidP="008F5F02">
      <w:pPr>
        <w:jc w:val="both"/>
        <w:rPr>
          <w:rFonts w:ascii="Verdana" w:hAnsi="Verdana" w:cs="Verdana"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                 </w:t>
      </w:r>
      <w:r w:rsidRPr="007E4CA0">
        <w:rPr>
          <w:rFonts w:ascii="Verdana" w:hAnsi="Verdana" w:cs="Verdana"/>
          <w:sz w:val="20"/>
          <w:szCs w:val="20"/>
        </w:rPr>
        <w:t xml:space="preserve">SECRETARIA DE SALUD              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7E4CA0">
        <w:rPr>
          <w:rFonts w:ascii="Verdana" w:hAnsi="Verdana" w:cs="Verdana"/>
          <w:sz w:val="20"/>
          <w:szCs w:val="20"/>
        </w:rPr>
        <w:t>INTENDENTE MUNICIPAL</w:t>
      </w:r>
    </w:p>
    <w:p w:rsidR="008F5F02" w:rsidRPr="007E4CA0" w:rsidRDefault="008F5F02" w:rsidP="008F5F02">
      <w:pPr>
        <w:jc w:val="both"/>
        <w:rPr>
          <w:rFonts w:ascii="Verdana" w:hAnsi="Verdana" w:cs="Verdana"/>
          <w:b/>
          <w:sz w:val="20"/>
          <w:szCs w:val="20"/>
        </w:rPr>
      </w:pPr>
      <w:r w:rsidRPr="003D2E27">
        <w:rPr>
          <w:rFonts w:ascii="Verdana" w:hAnsi="Verdana" w:cs="Verdana"/>
          <w:b/>
          <w:sz w:val="20"/>
          <w:szCs w:val="20"/>
        </w:rPr>
        <w:t xml:space="preserve">    </w:t>
      </w:r>
    </w:p>
    <w:p w:rsidR="008F5F02" w:rsidRDefault="008F5F02" w:rsidP="008F5F02">
      <w:pPr>
        <w:jc w:val="both"/>
        <w:rPr>
          <w:rFonts w:ascii="Verdana" w:hAnsi="Verdana" w:cs="Verdana"/>
          <w:sz w:val="20"/>
          <w:szCs w:val="20"/>
        </w:rPr>
      </w:pPr>
    </w:p>
    <w:p w:rsidR="008F5F02" w:rsidRDefault="008F5F02" w:rsidP="008F5F02"/>
    <w:p w:rsidR="003C75E9" w:rsidRDefault="003C75E9"/>
    <w:sectPr w:rsidR="003C75E9" w:rsidSect="00D92EA4">
      <w:pgSz w:w="12240" w:h="15840"/>
      <w:pgMar w:top="215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752E"/>
    <w:multiLevelType w:val="hybridMultilevel"/>
    <w:tmpl w:val="7FAC6B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2"/>
    <w:rsid w:val="00072BEB"/>
    <w:rsid w:val="001B313E"/>
    <w:rsid w:val="003C75E9"/>
    <w:rsid w:val="005360C3"/>
    <w:rsid w:val="007E05F5"/>
    <w:rsid w:val="008F5F02"/>
    <w:rsid w:val="00D3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654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2</cp:revision>
  <cp:lastPrinted>2020-03-16T17:31:00Z</cp:lastPrinted>
  <dcterms:created xsi:type="dcterms:W3CDTF">2020-03-16T17:17:00Z</dcterms:created>
  <dcterms:modified xsi:type="dcterms:W3CDTF">2020-03-17T15:28:00Z</dcterms:modified>
</cp:coreProperties>
</file>